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rPVCU1QAA&#10;AAUBAAAPAAAAAAAAAAEAIAAAACIAAABkcnMvZG93bnJldi54bWxQSwECFAAUAAAACACHTuJALS+y&#10;5a8BAAB2AwAADgAAAAAAAAABACAAAAAkAQAAZHJzL2Uyb0RvYy54bWxQSwUGAAAAAAYABgBZAQAA&#10;R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陈禹澈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70685" cy="2228215"/>
                  <wp:effectExtent l="0" t="0" r="5715" b="635"/>
                  <wp:docPr id="1" name="图片 1" descr="高一2班 文明之星 陈禹澈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2班 文明之星 陈禹澈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685" cy="2228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eastAsia" w:ascii="黑体" w:eastAsia="黑体"/>
                <w:b/>
                <w:sz w:val="28"/>
                <w:szCs w:val="28"/>
                <w:lang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勿以恶小而为之,勿以善小而不为。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6F3C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baseline"/>
              <w:rPr>
                <w:rStyle w:val="9"/>
                <w:rFonts w:hint="eastAsia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他是班级的纪律委员，同时也是年级学生会纪检部的部长。在师生眼中，他是一位以身作则、公正无私、热心服务的文明榜样。</w:t>
            </w:r>
          </w:p>
          <w:p w14:paraId="28A06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baseline"/>
              <w:rPr>
                <w:rStyle w:val="9"/>
                <w:rFonts w:hint="eastAsia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作为班级纪律委员，他深知“正人先正己”的道理。每天清晨，他总是</w:t>
            </w:r>
            <w:r>
              <w:rPr>
                <w:rStyle w:val="9"/>
                <w:rFonts w:hint="eastAsia"/>
                <w:sz w:val="24"/>
                <w:szCs w:val="24"/>
                <w:lang w:val="en-US" w:eastAsia="zh-CN"/>
              </w:rPr>
              <w:t>在</w:t>
            </w:r>
            <w:r>
              <w:rPr>
                <w:rStyle w:val="9"/>
                <w:rFonts w:hint="eastAsia"/>
                <w:sz w:val="24"/>
                <w:szCs w:val="24"/>
              </w:rPr>
              <w:t>到达教室</w:t>
            </w:r>
            <w:r>
              <w:rPr>
                <w:rStyle w:val="9"/>
                <w:rFonts w:hint="eastAsia"/>
                <w:sz w:val="24"/>
                <w:szCs w:val="24"/>
                <w:lang w:val="en-US" w:eastAsia="zh-CN"/>
              </w:rPr>
              <w:t>后开始安排班级和年级事务</w:t>
            </w:r>
            <w:r>
              <w:rPr>
                <w:rStyle w:val="9"/>
                <w:rFonts w:hint="eastAsia"/>
                <w:sz w:val="24"/>
                <w:szCs w:val="24"/>
              </w:rPr>
              <w:t>，以饱满的精神状态迎接新一天的学习。课堂上，他严格遵守纪律，认真听讲；课间，他主动维护班级秩序，提醒同学文明休息、不大声喧哗。有一次自习课，班上几位同学因为讨论问题声音过大影响了其他同学，他并没有简单地记名批评，而是走到他们身边轻声提醒：“讨论问题值得鼓励，但我们可以换一种方式，比如课后一起研究，或者小声交流，这样既不影响他人，也能更好地思考。”同学们听后欣然接受，班级自习纪律也因此更加井然有序。</w:t>
            </w:r>
          </w:p>
          <w:p w14:paraId="59FEB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baseline"/>
              <w:rPr>
                <w:rStyle w:val="9"/>
                <w:rFonts w:hint="eastAsia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作为年级学生会纪检部部长，他承担着整个年级的日常行为规范检查工作，包括</w:t>
            </w:r>
            <w:r>
              <w:rPr>
                <w:rStyle w:val="9"/>
                <w:rFonts w:hint="eastAsia"/>
                <w:sz w:val="24"/>
                <w:szCs w:val="24"/>
                <w:lang w:val="en-US" w:eastAsia="zh-CN"/>
              </w:rPr>
              <w:t>校服穿着</w:t>
            </w:r>
            <w:r>
              <w:rPr>
                <w:rStyle w:val="9"/>
                <w:rFonts w:hint="eastAsia"/>
                <w:sz w:val="24"/>
                <w:szCs w:val="24"/>
              </w:rPr>
              <w:t>、</w:t>
            </w:r>
            <w:r>
              <w:rPr>
                <w:rStyle w:val="9"/>
                <w:rFonts w:hint="eastAsia"/>
                <w:sz w:val="24"/>
                <w:szCs w:val="24"/>
                <w:lang w:val="en-US" w:eastAsia="zh-CN"/>
              </w:rPr>
              <w:t>晚修纪律</w:t>
            </w:r>
            <w:r>
              <w:rPr>
                <w:rStyle w:val="9"/>
                <w:rFonts w:hint="eastAsia"/>
                <w:sz w:val="24"/>
                <w:szCs w:val="24"/>
              </w:rPr>
              <w:t>、迟到早退等。他工作认真细致，公平公正，从不因私情而偏袒任何班级或个人。每天早读前和</w:t>
            </w:r>
            <w:r>
              <w:rPr>
                <w:rStyle w:val="9"/>
                <w:rFonts w:hint="eastAsia"/>
                <w:sz w:val="24"/>
                <w:szCs w:val="24"/>
                <w:lang w:val="en-US" w:eastAsia="zh-CN"/>
              </w:rPr>
              <w:t>晚修期间</w:t>
            </w:r>
            <w:r>
              <w:rPr>
                <w:rStyle w:val="9"/>
                <w:rFonts w:hint="eastAsia"/>
                <w:sz w:val="24"/>
                <w:szCs w:val="24"/>
              </w:rPr>
              <w:t>，他都会带领纪检部成员逐班巡查，发现问题及时记录并耐心沟通。</w:t>
            </w:r>
          </w:p>
          <w:p w14:paraId="622EE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baseline"/>
              <w:rPr>
                <w:rStyle w:val="9"/>
                <w:rFonts w:hint="eastAsia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在学习上，他同样勤学好问、刻苦钻研。遇到难题时，他虚心向老师和同学请教，从不放过任何一个知识盲点。他还主动帮助学习上有困难的同学，利用课余时间耐心讲解，带动大家一起进步。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在思想品德方面，他尊敬师长、团结同学，乐于助人、诚实守信。他用自己的实际行动诠释了文明的内涵——不仅</w:t>
            </w:r>
            <w:bookmarkStart w:id="0" w:name="_GoBack"/>
            <w:bookmarkEnd w:id="0"/>
            <w:r>
              <w:rPr>
                <w:rStyle w:val="9"/>
                <w:rFonts w:hint="eastAsia"/>
                <w:sz w:val="24"/>
                <w:szCs w:val="24"/>
              </w:rPr>
              <w:t>要有良好的行为习惯，更要有公正无私的品格和服务他人的热心。他是当之无愧的“文明之星”，是</w:t>
            </w:r>
            <w:r>
              <w:rPr>
                <w:rStyle w:val="9"/>
                <w:rFonts w:hint="eastAsia"/>
                <w:sz w:val="24"/>
                <w:szCs w:val="24"/>
                <w:lang w:val="en-US" w:eastAsia="zh-CN"/>
              </w:rPr>
              <w:t>大家</w:t>
            </w:r>
            <w:r>
              <w:rPr>
                <w:rStyle w:val="9"/>
                <w:rFonts w:hint="eastAsia"/>
                <w:sz w:val="24"/>
                <w:szCs w:val="24"/>
              </w:rPr>
              <w:t>学习的楷模。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该生表现突出，推荐参评文明之星。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  <w:lang w:val="en-US" w:eastAsia="zh-CN"/>
              </w:rPr>
              <w:t>黄小芬</w:t>
            </w:r>
            <w:r>
              <w:rPr>
                <w:rStyle w:val="9"/>
              </w:rPr>
              <w:t xml:space="preserve">   年   月  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221E1E51"/>
    <w:rsid w:val="360125E6"/>
    <w:rsid w:val="56940A43"/>
    <w:rsid w:val="631D71F7"/>
    <w:rsid w:val="67057615"/>
    <w:rsid w:val="672F3BAC"/>
    <w:rsid w:val="78D8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842</Words>
  <Characters>842</Characters>
  <Lines>4</Lines>
  <Paragraphs>1</Paragraphs>
  <TotalTime>4</TotalTime>
  <ScaleCrop>false</ScaleCrop>
  <LinksUpToDate>false</LinksUpToDate>
  <CharactersWithSpaces>928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2026-04-21T08:15:30Z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C50EBD9064C9459BA767B6FA2443D09A_13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